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230"/>
      </w:tblGrid>
      <w:tr w:rsidR="00FC3315" w:rsidRPr="00ED57C5" w14:paraId="41AD265C" w14:textId="77777777" w:rsidTr="00ED57C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0E734A3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00DB365F" w14:textId="77777777" w:rsidR="00FC3315" w:rsidRPr="00ED57C5" w:rsidRDefault="00FC3315" w:rsidP="00AC53D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modułu (bloku przedmiotów): </w:t>
            </w:r>
            <w:r w:rsidR="00AC53D5" w:rsidRPr="00ED57C5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74C1963A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Kod modułu: </w:t>
            </w:r>
            <w:r w:rsidR="00AC53D5" w:rsidRPr="00ED57C5">
              <w:rPr>
                <w:b/>
                <w:sz w:val="22"/>
                <w:szCs w:val="22"/>
              </w:rPr>
              <w:t>E</w:t>
            </w:r>
            <w:r w:rsidR="00722396" w:rsidRPr="00ED57C5">
              <w:rPr>
                <w:b/>
                <w:sz w:val="22"/>
                <w:szCs w:val="22"/>
              </w:rPr>
              <w:t xml:space="preserve">       </w:t>
            </w:r>
          </w:p>
        </w:tc>
      </w:tr>
      <w:tr w:rsidR="00FC3315" w:rsidRPr="00ED57C5" w14:paraId="6FA13329" w14:textId="77777777" w:rsidTr="00ED57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AA55D08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24EECBEF" w14:textId="77777777" w:rsidR="00FC3315" w:rsidRPr="00ED57C5" w:rsidRDefault="00FC3315" w:rsidP="00CD5450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Nazwa przedmiotu:</w:t>
            </w:r>
            <w:r w:rsidR="004474A9" w:rsidRPr="00ED57C5">
              <w:rPr>
                <w:sz w:val="22"/>
                <w:szCs w:val="22"/>
              </w:rPr>
              <w:t xml:space="preserve"> </w:t>
            </w:r>
            <w:r w:rsidR="00CD5450" w:rsidRPr="00ED57C5">
              <w:rPr>
                <w:b/>
                <w:sz w:val="22"/>
                <w:szCs w:val="22"/>
              </w:rPr>
              <w:t>U</w:t>
            </w:r>
            <w:r w:rsidR="00ED57C5" w:rsidRPr="00ED57C5">
              <w:rPr>
                <w:b/>
                <w:sz w:val="22"/>
                <w:szCs w:val="22"/>
              </w:rPr>
              <w:t>bezpieczenia społeczne i gospodarcze</w:t>
            </w:r>
          </w:p>
        </w:tc>
        <w:tc>
          <w:tcPr>
            <w:tcW w:w="3543" w:type="dxa"/>
            <w:gridSpan w:val="2"/>
            <w:shd w:val="clear" w:color="auto" w:fill="C0C0C0"/>
          </w:tcPr>
          <w:p w14:paraId="781242FF" w14:textId="1FA497C2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przedmiotu:</w:t>
            </w:r>
            <w:r w:rsidRPr="00ED57C5">
              <w:rPr>
                <w:b/>
                <w:sz w:val="22"/>
                <w:szCs w:val="22"/>
              </w:rPr>
              <w:t xml:space="preserve"> </w:t>
            </w:r>
            <w:r w:rsidR="00CD5450" w:rsidRPr="00ED57C5">
              <w:rPr>
                <w:b/>
                <w:sz w:val="22"/>
                <w:szCs w:val="22"/>
              </w:rPr>
              <w:t>3</w:t>
            </w:r>
            <w:r w:rsidR="0036362D">
              <w:rPr>
                <w:b/>
                <w:sz w:val="22"/>
                <w:szCs w:val="22"/>
              </w:rPr>
              <w:t>6</w:t>
            </w:r>
            <w:r w:rsidR="00CD5450" w:rsidRPr="00ED57C5">
              <w:rPr>
                <w:b/>
                <w:sz w:val="22"/>
                <w:szCs w:val="22"/>
              </w:rPr>
              <w:t>.</w:t>
            </w:r>
            <w:r w:rsidR="00EA216A">
              <w:rPr>
                <w:b/>
                <w:sz w:val="22"/>
                <w:szCs w:val="22"/>
              </w:rPr>
              <w:t>3</w:t>
            </w:r>
            <w:r w:rsidR="00AC53D5" w:rsidRPr="00ED57C5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ED57C5" w14:paraId="0A7D91BE" w14:textId="77777777" w:rsidTr="00ED57C5">
        <w:trPr>
          <w:cantSplit/>
        </w:trPr>
        <w:tc>
          <w:tcPr>
            <w:tcW w:w="497" w:type="dxa"/>
            <w:vMerge/>
          </w:tcPr>
          <w:p w14:paraId="163495EC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7A68331B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D57C5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D57C5" w14:paraId="196FF2FF" w14:textId="77777777" w:rsidTr="00ED57C5">
        <w:trPr>
          <w:cantSplit/>
        </w:trPr>
        <w:tc>
          <w:tcPr>
            <w:tcW w:w="497" w:type="dxa"/>
            <w:vMerge/>
          </w:tcPr>
          <w:p w14:paraId="0E4CCE1D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338BE8D5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Nazwa kierunku: </w:t>
            </w:r>
            <w:r w:rsidRPr="00ED57C5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D57C5" w14:paraId="5A54427C" w14:textId="77777777" w:rsidTr="00ED57C5">
        <w:trPr>
          <w:cantSplit/>
        </w:trPr>
        <w:tc>
          <w:tcPr>
            <w:tcW w:w="497" w:type="dxa"/>
            <w:vMerge/>
          </w:tcPr>
          <w:p w14:paraId="76C9DC47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3914801C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Forma studiów: </w:t>
            </w:r>
            <w:r w:rsidRPr="00ED57C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28396CC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Profil kształcenia: </w:t>
            </w:r>
            <w:r w:rsidRPr="00ED57C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3" w:type="dxa"/>
            <w:gridSpan w:val="2"/>
          </w:tcPr>
          <w:p w14:paraId="6D3D0E23" w14:textId="77777777" w:rsidR="00FC3315" w:rsidRPr="00ED57C5" w:rsidRDefault="00ED57C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Specjalność: EM</w:t>
            </w:r>
          </w:p>
        </w:tc>
      </w:tr>
      <w:tr w:rsidR="00FC3315" w:rsidRPr="00ED57C5" w14:paraId="47D9263E" w14:textId="77777777" w:rsidTr="00ED57C5">
        <w:trPr>
          <w:cantSplit/>
        </w:trPr>
        <w:tc>
          <w:tcPr>
            <w:tcW w:w="497" w:type="dxa"/>
            <w:vMerge/>
          </w:tcPr>
          <w:p w14:paraId="6D876CEE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7F6AD726" w14:textId="77777777" w:rsidR="009E7B8A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Rok / semestr:  </w:t>
            </w:r>
          </w:p>
          <w:p w14:paraId="40CCD433" w14:textId="44E09D73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I</w:t>
            </w:r>
            <w:r w:rsidR="00EA216A">
              <w:rPr>
                <w:b/>
                <w:sz w:val="22"/>
                <w:szCs w:val="22"/>
              </w:rPr>
              <w:t>I</w:t>
            </w:r>
            <w:r w:rsidRPr="00ED57C5">
              <w:rPr>
                <w:b/>
                <w:sz w:val="22"/>
                <w:szCs w:val="22"/>
              </w:rPr>
              <w:t>/I</w:t>
            </w:r>
            <w:r w:rsidR="00EA216A">
              <w:rPr>
                <w:b/>
                <w:sz w:val="22"/>
                <w:szCs w:val="22"/>
              </w:rPr>
              <w:t>I</w:t>
            </w:r>
            <w:r w:rsidR="000C1B21" w:rsidRPr="00ED57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0CF58B10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Status przedmiotu /modułu:</w:t>
            </w:r>
          </w:p>
          <w:p w14:paraId="42E492D2" w14:textId="77777777" w:rsidR="00FC3315" w:rsidRPr="00ED57C5" w:rsidRDefault="00636514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3" w:type="dxa"/>
            <w:gridSpan w:val="2"/>
          </w:tcPr>
          <w:p w14:paraId="55E149FF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Język przedmiotu / modułu:</w:t>
            </w:r>
          </w:p>
          <w:p w14:paraId="3EE08EF5" w14:textId="77777777" w:rsidR="00FC3315" w:rsidRPr="00ED57C5" w:rsidRDefault="00FC3315" w:rsidP="00FC3315">
            <w:pPr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D57C5" w14:paraId="770138C5" w14:textId="77777777" w:rsidTr="00ED57C5">
        <w:trPr>
          <w:cantSplit/>
        </w:trPr>
        <w:tc>
          <w:tcPr>
            <w:tcW w:w="497" w:type="dxa"/>
            <w:vMerge/>
          </w:tcPr>
          <w:p w14:paraId="709CFF2C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1F63557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6D693C4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93A11F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CFDD9D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1875A262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3E354FA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733FF0AE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inne </w:t>
            </w:r>
            <w:r w:rsidRPr="00ED57C5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D57C5" w14:paraId="185256A6" w14:textId="77777777" w:rsidTr="00ED57C5">
        <w:trPr>
          <w:cantSplit/>
        </w:trPr>
        <w:tc>
          <w:tcPr>
            <w:tcW w:w="497" w:type="dxa"/>
            <w:vMerge/>
          </w:tcPr>
          <w:p w14:paraId="04EBDD9F" w14:textId="77777777" w:rsidR="00FC3315" w:rsidRPr="00ED57C5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7A1E092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83129A4" w14:textId="77777777" w:rsidR="00FC3315" w:rsidRPr="00ED57C5" w:rsidRDefault="00C154D9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11741EF" w14:textId="77777777" w:rsidR="00FC3315" w:rsidRPr="00ED57C5" w:rsidRDefault="00C154D9" w:rsidP="00E32F86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144940FF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94F41F0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0A18315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5F2E8FDF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9D2E2B7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313253" w:rsidRPr="00ED57C5" w14:paraId="0C666256" w14:textId="77777777" w:rsidTr="00ED57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A505A1A" w14:textId="77777777" w:rsidR="00313253" w:rsidRPr="00ED57C5" w:rsidRDefault="00313253" w:rsidP="00313253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179D6633" w14:textId="01AC187A" w:rsidR="00313253" w:rsidRPr="00313253" w:rsidRDefault="00313253" w:rsidP="00313253">
            <w:pPr>
              <w:rPr>
                <w:sz w:val="22"/>
                <w:szCs w:val="22"/>
              </w:rPr>
            </w:pPr>
            <w:r w:rsidRPr="00313253">
              <w:rPr>
                <w:sz w:val="22"/>
                <w:szCs w:val="22"/>
              </w:rPr>
              <w:t>dr hab. Marcin Zieleniecki, prof. uczelni</w:t>
            </w:r>
          </w:p>
        </w:tc>
      </w:tr>
      <w:tr w:rsidR="00313253" w:rsidRPr="00ED57C5" w14:paraId="1115A7B0" w14:textId="77777777" w:rsidTr="00ED57C5">
        <w:tc>
          <w:tcPr>
            <w:tcW w:w="2988" w:type="dxa"/>
            <w:vAlign w:val="center"/>
          </w:tcPr>
          <w:p w14:paraId="4ED72C5F" w14:textId="77777777" w:rsidR="00313253" w:rsidRPr="00ED57C5" w:rsidRDefault="00313253" w:rsidP="00313253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2FCE1C05" w14:textId="55DB7B65" w:rsidR="00313253" w:rsidRPr="00313253" w:rsidRDefault="00313253" w:rsidP="00313253">
            <w:pPr>
              <w:rPr>
                <w:sz w:val="22"/>
                <w:szCs w:val="22"/>
              </w:rPr>
            </w:pPr>
            <w:r w:rsidRPr="00313253">
              <w:rPr>
                <w:sz w:val="22"/>
                <w:szCs w:val="22"/>
              </w:rPr>
              <w:t>dr hab. Marcin Zieleniecki, prof. uczelni</w:t>
            </w:r>
          </w:p>
        </w:tc>
      </w:tr>
      <w:tr w:rsidR="00313253" w:rsidRPr="00ED57C5" w14:paraId="504006C6" w14:textId="77777777" w:rsidTr="00ED57C5">
        <w:tc>
          <w:tcPr>
            <w:tcW w:w="2988" w:type="dxa"/>
            <w:vAlign w:val="center"/>
          </w:tcPr>
          <w:p w14:paraId="06CEC370" w14:textId="77777777" w:rsidR="00313253" w:rsidRPr="00ED57C5" w:rsidRDefault="00313253" w:rsidP="00313253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452C5184" w14:textId="52B6DF03" w:rsidR="00313253" w:rsidRPr="00313253" w:rsidRDefault="00313253" w:rsidP="00313253">
            <w:pPr>
              <w:rPr>
                <w:sz w:val="22"/>
                <w:szCs w:val="22"/>
              </w:rPr>
            </w:pPr>
            <w:r w:rsidRPr="00313253">
              <w:rPr>
                <w:sz w:val="22"/>
                <w:szCs w:val="22"/>
              </w:rPr>
              <w:t xml:space="preserve">Zapoznanie studentów z charakterem </w:t>
            </w:r>
            <w:r w:rsidRPr="00313253">
              <w:rPr>
                <w:sz w:val="22"/>
                <w:szCs w:val="22"/>
                <w:shd w:val="clear" w:color="auto" w:fill="FFFFFF"/>
              </w:rPr>
              <w:t>ubezpieczeń gospodarczych i społecznych</w:t>
            </w:r>
          </w:p>
        </w:tc>
      </w:tr>
      <w:tr w:rsidR="00FC3315" w:rsidRPr="00ED57C5" w14:paraId="476797DE" w14:textId="77777777" w:rsidTr="00ED57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50C142" w14:textId="77777777" w:rsidR="00FC3315" w:rsidRPr="00ED57C5" w:rsidRDefault="00FC3315" w:rsidP="009E7B8A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0C12C6F7" w14:textId="77777777" w:rsidR="00FC3315" w:rsidRPr="00ED57C5" w:rsidRDefault="008C53F4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6C3A0AF2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701"/>
      </w:tblGrid>
      <w:tr w:rsidR="00FC3315" w:rsidRPr="00ED57C5" w14:paraId="0FE4199F" w14:textId="77777777" w:rsidTr="00BC0A30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9C2C3F4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D57C5" w14:paraId="7BD9DDA5" w14:textId="77777777" w:rsidTr="00BC0A3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B7A228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BD4B79D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4EF21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Kod kierunkowego efektu</w:t>
            </w:r>
          </w:p>
          <w:p w14:paraId="1EA6B0D0" w14:textId="77777777" w:rsidR="00FC3315" w:rsidRPr="00ED57C5" w:rsidRDefault="00FC3315" w:rsidP="00511AA4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uczenia się</w:t>
            </w:r>
          </w:p>
        </w:tc>
      </w:tr>
      <w:tr w:rsidR="00CF510F" w:rsidRPr="00ED57C5" w14:paraId="17D2BAB6" w14:textId="77777777" w:rsidTr="00BC0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877C17" w14:textId="0EDE1627" w:rsidR="00CF510F" w:rsidRPr="00ED57C5" w:rsidRDefault="00CF510F" w:rsidP="00CF510F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07079" w14:textId="79049685" w:rsidR="00CF510F" w:rsidRPr="00ED57C5" w:rsidRDefault="00CF510F" w:rsidP="00CF510F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Określa rolę i funkcje systemu ubezpieczeń społecznych oraz zadania ZUS z tym związane.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79DF0" w14:textId="400F5E65" w:rsidR="00CF510F" w:rsidRPr="00ED57C5" w:rsidRDefault="00CF510F" w:rsidP="00CF510F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8</w:t>
            </w:r>
          </w:p>
        </w:tc>
      </w:tr>
      <w:tr w:rsidR="00C154D9" w:rsidRPr="00ED57C5" w14:paraId="3080B294" w14:textId="77777777" w:rsidTr="00BC0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190B15" w14:textId="616BB571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CF510F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CB267C" w14:textId="77777777" w:rsidR="00C154D9" w:rsidRPr="00ED57C5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900E49" w14:textId="4EFC55FD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K1P_W</w:t>
            </w:r>
            <w:r w:rsidR="00E719AD">
              <w:rPr>
                <w:sz w:val="22"/>
                <w:szCs w:val="22"/>
              </w:rPr>
              <w:t>11</w:t>
            </w:r>
          </w:p>
        </w:tc>
      </w:tr>
      <w:tr w:rsidR="00C154D9" w:rsidRPr="00ED57C5" w14:paraId="6FAA1F19" w14:textId="77777777" w:rsidTr="00BC0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2040A2" w14:textId="26E69EF0" w:rsidR="00C154D9" w:rsidRPr="00ED57C5" w:rsidRDefault="00C154D9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DD1FFD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5C4A96" w14:textId="19A5BC2B" w:rsidR="00C154D9" w:rsidRPr="00ED57C5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D57C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A63E1F" w14:textId="344DA380" w:rsidR="00C154D9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K1P_U0</w:t>
            </w:r>
            <w:r w:rsidR="0009548F">
              <w:rPr>
                <w:sz w:val="22"/>
                <w:szCs w:val="22"/>
              </w:rPr>
              <w:t>4</w:t>
            </w:r>
          </w:p>
        </w:tc>
      </w:tr>
      <w:tr w:rsidR="00C154D9" w:rsidRPr="00ED57C5" w14:paraId="51B668C2" w14:textId="77777777" w:rsidTr="00BC0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5D30B4" w14:textId="69ECA032" w:rsidR="00C154D9" w:rsidRPr="00ED57C5" w:rsidRDefault="00BE221C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0</w:t>
            </w:r>
            <w:r w:rsidR="00DD1FFD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2244F3" w14:textId="00007C23" w:rsidR="00C154D9" w:rsidRPr="00ED57C5" w:rsidRDefault="00B64F1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ED57C5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BC1D22" w14:textId="404617FD" w:rsidR="00C154D9" w:rsidRPr="00ED57C5" w:rsidRDefault="00DD1FFD" w:rsidP="00FC3315">
            <w:pPr>
              <w:rPr>
                <w:sz w:val="22"/>
                <w:szCs w:val="22"/>
              </w:rPr>
            </w:pPr>
            <w:r w:rsidRPr="004B3098">
              <w:rPr>
                <w:sz w:val="22"/>
                <w:szCs w:val="22"/>
              </w:rPr>
              <w:t>K1P_U02</w:t>
            </w:r>
          </w:p>
        </w:tc>
      </w:tr>
      <w:tr w:rsidR="00BC0A30" w:rsidRPr="00ED57C5" w14:paraId="2383C3FA" w14:textId="77777777" w:rsidTr="00BC0A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CDB263" w14:textId="3A23ED8A" w:rsidR="00BC0A30" w:rsidRPr="00ED57C5" w:rsidRDefault="00DD1FFD" w:rsidP="00031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413A09" w14:textId="3E8C1280" w:rsidR="00BC0A30" w:rsidRPr="00ED57C5" w:rsidRDefault="00BC0A30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Przestrzega kluczowych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 xml:space="preserve"> wartości, taki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ch</w:t>
            </w:r>
            <w:r w:rsidRPr="00ED57C5">
              <w:rPr>
                <w:rFonts w:ascii="Times New Roman" w:hAnsi="Times New Roman"/>
                <w:bCs/>
                <w:sz w:val="22"/>
                <w:szCs w:val="22"/>
              </w:rPr>
              <w:t xml:space="preserve"> jak współpraca, uczciwość, profesjonalizm oraz odpowiedzialność.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C3C58" w14:textId="2BDA5223" w:rsidR="00BC0A30" w:rsidRPr="00ED57C5" w:rsidRDefault="00BC0A30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1</w:t>
            </w:r>
          </w:p>
        </w:tc>
      </w:tr>
    </w:tbl>
    <w:p w14:paraId="4E7C15E0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ED57C5" w14:paraId="4867A19F" w14:textId="77777777" w:rsidTr="00ED57C5">
        <w:tc>
          <w:tcPr>
            <w:tcW w:w="10881" w:type="dxa"/>
            <w:vAlign w:val="center"/>
          </w:tcPr>
          <w:p w14:paraId="09602492" w14:textId="77777777" w:rsidR="00FC3315" w:rsidRPr="00ED57C5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D57C5" w14:paraId="63CF4292" w14:textId="77777777" w:rsidTr="00ED57C5">
        <w:tc>
          <w:tcPr>
            <w:tcW w:w="10881" w:type="dxa"/>
            <w:shd w:val="pct15" w:color="auto" w:fill="FFFFFF"/>
          </w:tcPr>
          <w:p w14:paraId="4AB02D86" w14:textId="77777777" w:rsidR="00FC3315" w:rsidRPr="00ED57C5" w:rsidRDefault="00FC3315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</w:t>
            </w:r>
          </w:p>
        </w:tc>
      </w:tr>
      <w:tr w:rsidR="00C3525E" w:rsidRPr="00ED57C5" w14:paraId="42749884" w14:textId="77777777" w:rsidTr="00ED57C5">
        <w:tc>
          <w:tcPr>
            <w:tcW w:w="10881" w:type="dxa"/>
          </w:tcPr>
          <w:p w14:paraId="2139D387" w14:textId="6CAA8672" w:rsidR="00C3525E" w:rsidRPr="00C3525E" w:rsidRDefault="00C3525E" w:rsidP="00C3525E">
            <w:pPr>
              <w:jc w:val="both"/>
              <w:rPr>
                <w:sz w:val="22"/>
                <w:szCs w:val="22"/>
              </w:rPr>
            </w:pPr>
            <w:r w:rsidRPr="00C3525E">
              <w:rPr>
                <w:sz w:val="22"/>
                <w:szCs w:val="22"/>
              </w:rPr>
              <w:t>Istota i funkcje ubezpieczeń. Ubezpieczenie jako metoda zarządzania ryzykiem. Klasyfikacja ubezpieczeń Ramy prawne ubezpieczeń społecznych i gospodarczych Istota ubezpieczeń społecznych Funkcje ubezpieczeń gospodarczych. Ubezpieczenia osobowe i majątkowe. Świadczenia z ubezpieczeń Zasady podlegania ubezpieczeniom gospodarczym i gospodarczym</w:t>
            </w:r>
          </w:p>
        </w:tc>
      </w:tr>
      <w:tr w:rsidR="00C3525E" w:rsidRPr="00ED57C5" w14:paraId="77FCAEEC" w14:textId="77777777" w:rsidTr="00ED57C5">
        <w:tc>
          <w:tcPr>
            <w:tcW w:w="10881" w:type="dxa"/>
            <w:shd w:val="pct15" w:color="auto" w:fill="FFFFFF"/>
          </w:tcPr>
          <w:p w14:paraId="0E0BDBD2" w14:textId="1C68FD14" w:rsidR="00C3525E" w:rsidRPr="00C3525E" w:rsidRDefault="00C3525E" w:rsidP="00C3525E">
            <w:pPr>
              <w:rPr>
                <w:sz w:val="22"/>
                <w:szCs w:val="22"/>
              </w:rPr>
            </w:pPr>
            <w:r w:rsidRPr="00C3525E">
              <w:rPr>
                <w:sz w:val="22"/>
                <w:szCs w:val="22"/>
              </w:rPr>
              <w:t>Ćwiczenia</w:t>
            </w:r>
          </w:p>
        </w:tc>
      </w:tr>
      <w:tr w:rsidR="00C3525E" w:rsidRPr="00ED57C5" w14:paraId="3DEC8A0A" w14:textId="77777777" w:rsidTr="00ED57C5">
        <w:tc>
          <w:tcPr>
            <w:tcW w:w="10881" w:type="dxa"/>
          </w:tcPr>
          <w:p w14:paraId="33CF974F" w14:textId="58C2B6B8" w:rsidR="00C3525E" w:rsidRPr="00C3525E" w:rsidRDefault="00C3525E" w:rsidP="00C3525E">
            <w:pPr>
              <w:jc w:val="both"/>
              <w:rPr>
                <w:sz w:val="22"/>
                <w:szCs w:val="22"/>
              </w:rPr>
            </w:pPr>
            <w:r w:rsidRPr="00C3525E">
              <w:rPr>
                <w:sz w:val="22"/>
                <w:szCs w:val="22"/>
              </w:rPr>
              <w:t>Analiza kazusów pozwalających na kształtowanie umiejętności i zastosowanie wiedzy teoretycznej w zakresie ubezpieczeń społecznych i gospodarczych.</w:t>
            </w:r>
          </w:p>
        </w:tc>
      </w:tr>
    </w:tbl>
    <w:p w14:paraId="36788164" w14:textId="77777777" w:rsidR="00FC3315" w:rsidRPr="00ED57C5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0B64AB" w:rsidRPr="00ED57C5" w14:paraId="3A122724" w14:textId="77777777" w:rsidTr="00ED57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808B869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</w:tcPr>
          <w:p w14:paraId="2F21B2CA" w14:textId="356E6D30" w:rsidR="00A44618" w:rsidRPr="00F950B2" w:rsidRDefault="00A44618" w:rsidP="00F950B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Grabiec R</w:t>
            </w:r>
            <w:r w:rsidR="007718AE">
              <w:rPr>
                <w:sz w:val="22"/>
                <w:szCs w:val="22"/>
              </w:rPr>
              <w:t xml:space="preserve">., </w:t>
            </w:r>
            <w:r w:rsidR="007718AE" w:rsidRPr="007718AE">
              <w:rPr>
                <w:sz w:val="22"/>
                <w:szCs w:val="22"/>
              </w:rPr>
              <w:t xml:space="preserve">Ubezpieczenia w teorii i praktyce. Część </w:t>
            </w:r>
            <w:r w:rsidR="00616E30">
              <w:rPr>
                <w:sz w:val="22"/>
                <w:szCs w:val="22"/>
              </w:rPr>
              <w:t>I</w:t>
            </w:r>
            <w:r w:rsidR="007718AE" w:rsidRPr="007718AE">
              <w:rPr>
                <w:sz w:val="22"/>
                <w:szCs w:val="22"/>
              </w:rPr>
              <w:t xml:space="preserve"> system ubezpieczeń społecznych</w:t>
            </w:r>
            <w:r w:rsidR="007718AE">
              <w:rPr>
                <w:sz w:val="22"/>
                <w:szCs w:val="22"/>
              </w:rPr>
              <w:t xml:space="preserve">, </w:t>
            </w:r>
            <w:r w:rsidR="007D1F4A">
              <w:rPr>
                <w:sz w:val="22"/>
                <w:szCs w:val="22"/>
              </w:rPr>
              <w:t>Częstochowa 2022</w:t>
            </w:r>
          </w:p>
          <w:p w14:paraId="1197813E" w14:textId="4D6BDA6B" w:rsidR="000B64AB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14:paraId="7A4EBF69" w14:textId="4267BD84" w:rsidR="000B64AB" w:rsidRPr="003522E5" w:rsidRDefault="009023A5" w:rsidP="003522E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Obowiązujące akty prawne z zakresu systemu ubezpieczeń społecznych, </w:t>
            </w:r>
            <w:r w:rsidR="003522E5">
              <w:rPr>
                <w:sz w:val="22"/>
                <w:szCs w:val="22"/>
              </w:rPr>
              <w:t>ubezpieczeniach obowiązkowych, działalności ubezpieczeniowej i reasekuracyjnej</w:t>
            </w:r>
          </w:p>
        </w:tc>
      </w:tr>
      <w:tr w:rsidR="000B64AB" w:rsidRPr="00ED57C5" w14:paraId="1C0F16BD" w14:textId="77777777" w:rsidTr="00ED57C5">
        <w:tc>
          <w:tcPr>
            <w:tcW w:w="2660" w:type="dxa"/>
            <w:vAlign w:val="center"/>
          </w:tcPr>
          <w:p w14:paraId="65745DA0" w14:textId="77777777" w:rsidR="000B64AB" w:rsidRPr="00ED57C5" w:rsidRDefault="000B64AB" w:rsidP="000B64A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</w:tcPr>
          <w:p w14:paraId="3B7899BC" w14:textId="63FB1A00" w:rsidR="007D1F4A" w:rsidRDefault="00FF1AFD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FF1AFD">
              <w:rPr>
                <w:sz w:val="22"/>
                <w:szCs w:val="22"/>
              </w:rPr>
              <w:t>Bezpieczeństwo ekonomiczne osób starszych - wyzwania dla rynku ubezpieczeń w Polsce</w:t>
            </w:r>
            <w:r w:rsidR="00787C3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ed. </w:t>
            </w:r>
            <w:r w:rsidR="003003F5">
              <w:rPr>
                <w:sz w:val="22"/>
                <w:szCs w:val="22"/>
              </w:rPr>
              <w:t xml:space="preserve">I. Kwiecień, P. </w:t>
            </w:r>
            <w:r w:rsidRPr="00FF1AFD">
              <w:rPr>
                <w:sz w:val="22"/>
                <w:szCs w:val="22"/>
              </w:rPr>
              <w:t>Kowalczyk-Rólczyńska</w:t>
            </w:r>
            <w:r w:rsidR="00787C38">
              <w:rPr>
                <w:sz w:val="22"/>
                <w:szCs w:val="22"/>
              </w:rPr>
              <w:t>, Wrocław 2024</w:t>
            </w:r>
          </w:p>
          <w:p w14:paraId="780083EF" w14:textId="77777777" w:rsidR="000B64AB" w:rsidRPr="00ED57C5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Ustawa z dnia 21 listopada 2008 r. o emeryturach kapitałowych (Dz. U. </w:t>
            </w:r>
            <w:r w:rsidRPr="00ED57C5">
              <w:rPr>
                <w:sz w:val="22"/>
                <w:szCs w:val="22"/>
              </w:rPr>
              <w:br/>
              <w:t>z 2014 r. poz. 1097 z późn. zm.)</w:t>
            </w:r>
          </w:p>
          <w:p w14:paraId="46D25C0A" w14:textId="77777777" w:rsidR="00593F2C" w:rsidRPr="00ED57C5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30 października 2002 r. o ubezpieczeniu społecznym z tytułu wypad</w:t>
            </w:r>
            <w:r w:rsidRPr="00ED57C5">
              <w:rPr>
                <w:sz w:val="22"/>
                <w:szCs w:val="22"/>
              </w:rPr>
              <w:softHyphen/>
              <w:t>ków przy pracy i chorób zawodowych (Dz. U. z 2009 r. nr 167, poz. 1322 z późn. zm.)</w:t>
            </w:r>
          </w:p>
          <w:p w14:paraId="0F21BAFC" w14:textId="77777777" w:rsidR="00593F2C" w:rsidRPr="00ED57C5" w:rsidRDefault="002916B7" w:rsidP="0005281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Ustawa z dnia 23 k</w:t>
            </w:r>
            <w:r w:rsidR="00052818" w:rsidRPr="00ED57C5">
              <w:rPr>
                <w:sz w:val="22"/>
                <w:szCs w:val="22"/>
              </w:rPr>
              <w:t>wietnia 1964 r. kodeks cywilny (Dz. U. z 2018 r. nr 1025 t.j.)</w:t>
            </w:r>
          </w:p>
        </w:tc>
      </w:tr>
      <w:tr w:rsidR="000B64AB" w:rsidRPr="00ED57C5" w14:paraId="35046DD3" w14:textId="77777777" w:rsidTr="00ED57C5">
        <w:tc>
          <w:tcPr>
            <w:tcW w:w="2660" w:type="dxa"/>
          </w:tcPr>
          <w:p w14:paraId="09E80530" w14:textId="77777777" w:rsidR="000B64AB" w:rsidRPr="00ED57C5" w:rsidRDefault="000B64AB" w:rsidP="00FC331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kształcenia</w:t>
            </w:r>
            <w:r w:rsidR="00ED57C5" w:rsidRPr="00ED57C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251BC294" w14:textId="77777777" w:rsidR="000B64AB" w:rsidRPr="00ED57C5" w:rsidRDefault="000B64AB" w:rsidP="000313E2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Wykład multimedialny, dyskusja , analiza przypadków</w:t>
            </w:r>
          </w:p>
        </w:tc>
      </w:tr>
      <w:tr w:rsidR="00ED57C5" w:rsidRPr="00ED57C5" w14:paraId="6C2961D3" w14:textId="77777777" w:rsidTr="00ED57C5">
        <w:tc>
          <w:tcPr>
            <w:tcW w:w="2660" w:type="dxa"/>
          </w:tcPr>
          <w:p w14:paraId="05F60B20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lastRenderedPageBreak/>
              <w:t>Metody kształcenia</w:t>
            </w:r>
          </w:p>
          <w:p w14:paraId="4B158B70" w14:textId="77777777" w:rsidR="00ED57C5" w:rsidRPr="00ED57C5" w:rsidRDefault="00ED57C5" w:rsidP="009E7BE1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1493261A" w14:textId="77777777" w:rsidR="00ED57C5" w:rsidRPr="00ED57C5" w:rsidRDefault="00ED57C5" w:rsidP="009E7BE1">
            <w:pPr>
              <w:jc w:val="both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Nie dotyczy</w:t>
            </w:r>
          </w:p>
        </w:tc>
      </w:tr>
    </w:tbl>
    <w:p w14:paraId="0A9AC634" w14:textId="77777777" w:rsidR="009E7B8A" w:rsidRPr="00ED57C5" w:rsidRDefault="009E7B8A" w:rsidP="00FC3315">
      <w:pPr>
        <w:rPr>
          <w:sz w:val="22"/>
          <w:szCs w:val="22"/>
        </w:rPr>
      </w:pPr>
    </w:p>
    <w:tbl>
      <w:tblPr>
        <w:tblW w:w="108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673"/>
      </w:tblGrid>
      <w:tr w:rsidR="00FC3315" w:rsidRPr="00ED57C5" w14:paraId="23DDE836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B277C1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FA9102A" w14:textId="77777777" w:rsidR="00FC3315" w:rsidRPr="00ED57C5" w:rsidRDefault="00FC3315" w:rsidP="00ED57C5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Nr efektu uczenia się/grupy efektów</w:t>
            </w:r>
          </w:p>
        </w:tc>
      </w:tr>
      <w:tr w:rsidR="000B64AB" w:rsidRPr="00ED57C5" w14:paraId="6953AA36" w14:textId="77777777" w:rsidTr="00ED57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3222800" w14:textId="77777777" w:rsidR="000B64AB" w:rsidRPr="00F25960" w:rsidRDefault="000B64AB" w:rsidP="000313E2">
            <w:pPr>
              <w:rPr>
                <w:color w:val="000000" w:themeColor="text1"/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 xml:space="preserve">Test wiedzy </w:t>
            </w:r>
          </w:p>
        </w:tc>
        <w:tc>
          <w:tcPr>
            <w:tcW w:w="267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0654D50" w14:textId="22DC49C9" w:rsidR="000B64AB" w:rsidRPr="00F25960" w:rsidRDefault="000B64AB" w:rsidP="003E6D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>1-</w:t>
            </w:r>
            <w:r w:rsidR="009C44CE" w:rsidRPr="00F25960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0B64AB" w:rsidRPr="00ED57C5" w14:paraId="13B02D20" w14:textId="77777777" w:rsidTr="00ED57C5">
        <w:tc>
          <w:tcPr>
            <w:tcW w:w="8208" w:type="dxa"/>
            <w:gridSpan w:val="2"/>
            <w:vAlign w:val="center"/>
          </w:tcPr>
          <w:p w14:paraId="49B5C3A4" w14:textId="77777777" w:rsidR="000B64AB" w:rsidRPr="00F25960" w:rsidRDefault="000B64AB" w:rsidP="000313E2">
            <w:pPr>
              <w:rPr>
                <w:color w:val="000000" w:themeColor="text1"/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2673" w:type="dxa"/>
            <w:vAlign w:val="center"/>
          </w:tcPr>
          <w:p w14:paraId="5D1F453D" w14:textId="64518C3F" w:rsidR="000B64AB" w:rsidRPr="00F25960" w:rsidRDefault="00627B73" w:rsidP="003E6D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>3</w:t>
            </w:r>
            <w:r w:rsidR="000B64AB" w:rsidRPr="00F25960">
              <w:rPr>
                <w:color w:val="000000" w:themeColor="text1"/>
                <w:sz w:val="22"/>
                <w:szCs w:val="22"/>
              </w:rPr>
              <w:t>-</w:t>
            </w:r>
            <w:r w:rsidRPr="00F25960">
              <w:rPr>
                <w:color w:val="000000" w:themeColor="text1"/>
                <w:sz w:val="22"/>
                <w:szCs w:val="22"/>
              </w:rPr>
              <w:t>5</w:t>
            </w:r>
          </w:p>
        </w:tc>
      </w:tr>
      <w:tr w:rsidR="00395304" w:rsidRPr="00ED57C5" w14:paraId="58CE9717" w14:textId="77777777" w:rsidTr="00ED57C5">
        <w:tc>
          <w:tcPr>
            <w:tcW w:w="8208" w:type="dxa"/>
            <w:gridSpan w:val="2"/>
            <w:vAlign w:val="center"/>
          </w:tcPr>
          <w:p w14:paraId="36042DB0" w14:textId="622E87F7" w:rsidR="00395304" w:rsidRPr="00F25960" w:rsidRDefault="00395304" w:rsidP="000313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73" w:type="dxa"/>
            <w:vAlign w:val="center"/>
          </w:tcPr>
          <w:p w14:paraId="59597AF3" w14:textId="298804D7" w:rsidR="00395304" w:rsidRPr="00F25960" w:rsidRDefault="00395304" w:rsidP="003E6DCA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B64AB" w:rsidRPr="00ED57C5" w14:paraId="35CA3D57" w14:textId="77777777" w:rsidTr="00ED57C5">
        <w:tc>
          <w:tcPr>
            <w:tcW w:w="2660" w:type="dxa"/>
            <w:tcBorders>
              <w:bottom w:val="single" w:sz="12" w:space="0" w:color="auto"/>
            </w:tcBorders>
          </w:tcPr>
          <w:p w14:paraId="51ABC009" w14:textId="77777777" w:rsidR="000B64AB" w:rsidRPr="00F25960" w:rsidRDefault="000B64AB" w:rsidP="00FC3315">
            <w:pPr>
              <w:rPr>
                <w:color w:val="000000" w:themeColor="text1"/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>Formy i warunki zaliczenia</w:t>
            </w:r>
          </w:p>
        </w:tc>
        <w:tc>
          <w:tcPr>
            <w:tcW w:w="8221" w:type="dxa"/>
            <w:gridSpan w:val="2"/>
            <w:tcBorders>
              <w:bottom w:val="single" w:sz="12" w:space="0" w:color="auto"/>
            </w:tcBorders>
          </w:tcPr>
          <w:p w14:paraId="44F2E865" w14:textId="6EE341B4" w:rsidR="000B64AB" w:rsidRPr="00F25960" w:rsidRDefault="000B64AB" w:rsidP="00FC3315">
            <w:pPr>
              <w:rPr>
                <w:color w:val="000000" w:themeColor="text1"/>
                <w:sz w:val="22"/>
                <w:szCs w:val="22"/>
              </w:rPr>
            </w:pPr>
            <w:r w:rsidRPr="00F25960">
              <w:rPr>
                <w:color w:val="000000" w:themeColor="text1"/>
                <w:sz w:val="22"/>
                <w:szCs w:val="22"/>
              </w:rPr>
              <w:t xml:space="preserve">Zaliczenie przedmiotu w formie pisemnej – test (50%); ćwiczenia – </w:t>
            </w:r>
            <w:r w:rsidR="00E139C2" w:rsidRPr="00F25960">
              <w:rPr>
                <w:color w:val="000000" w:themeColor="text1"/>
                <w:sz w:val="22"/>
                <w:szCs w:val="22"/>
              </w:rPr>
              <w:t>(</w:t>
            </w:r>
            <w:r w:rsidRPr="00F25960">
              <w:rPr>
                <w:color w:val="000000" w:themeColor="text1"/>
                <w:sz w:val="22"/>
                <w:szCs w:val="22"/>
              </w:rPr>
              <w:t>studium przypadk</w:t>
            </w:r>
            <w:r w:rsidR="00F25960" w:rsidRPr="00F25960">
              <w:rPr>
                <w:color w:val="000000" w:themeColor="text1"/>
                <w:sz w:val="22"/>
                <w:szCs w:val="22"/>
              </w:rPr>
              <w:t>ów)</w:t>
            </w:r>
            <w:r w:rsidRPr="00F25960">
              <w:rPr>
                <w:color w:val="000000" w:themeColor="text1"/>
                <w:sz w:val="22"/>
                <w:szCs w:val="22"/>
              </w:rPr>
              <w:t xml:space="preserve"> (50%)</w:t>
            </w:r>
          </w:p>
        </w:tc>
      </w:tr>
    </w:tbl>
    <w:p w14:paraId="2A9FF37F" w14:textId="77777777" w:rsidR="00FC3315" w:rsidRDefault="00FC3315" w:rsidP="00FC3315">
      <w:pPr>
        <w:rPr>
          <w:sz w:val="22"/>
          <w:szCs w:val="22"/>
        </w:rPr>
      </w:pPr>
    </w:p>
    <w:p w14:paraId="554D0E27" w14:textId="77777777" w:rsidR="00ED57C5" w:rsidRDefault="00ED57C5" w:rsidP="00FC3315">
      <w:pPr>
        <w:rPr>
          <w:sz w:val="22"/>
          <w:szCs w:val="22"/>
        </w:rPr>
      </w:pPr>
    </w:p>
    <w:p w14:paraId="21251E08" w14:textId="77777777" w:rsidR="00ED57C5" w:rsidRDefault="00ED57C5" w:rsidP="00FC3315">
      <w:pPr>
        <w:rPr>
          <w:sz w:val="22"/>
          <w:szCs w:val="22"/>
        </w:rPr>
      </w:pPr>
    </w:p>
    <w:p w14:paraId="27FDD48D" w14:textId="77777777" w:rsidR="00ED57C5" w:rsidRPr="00ED57C5" w:rsidRDefault="00ED57C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126"/>
        <w:gridCol w:w="2126"/>
      </w:tblGrid>
      <w:tr w:rsidR="00FC3315" w:rsidRPr="00ED57C5" w14:paraId="237F4C01" w14:textId="77777777" w:rsidTr="00ED57C5">
        <w:tc>
          <w:tcPr>
            <w:tcW w:w="1088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FCFEF2D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  <w:p w14:paraId="771775E6" w14:textId="77777777" w:rsidR="00FC3315" w:rsidRPr="00ED57C5" w:rsidRDefault="00FC331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NAKŁAD PRACY STUDENTA</w:t>
            </w:r>
          </w:p>
          <w:p w14:paraId="5A12EF9D" w14:textId="77777777" w:rsidR="00FC3315" w:rsidRPr="00ED57C5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D57C5" w14:paraId="0B5BAD65" w14:textId="77777777" w:rsidTr="00ED57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5938067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66B1D88A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</w:tcBorders>
            <w:vAlign w:val="center"/>
          </w:tcPr>
          <w:p w14:paraId="4FCD2044" w14:textId="77777777" w:rsidR="00FC3315" w:rsidRPr="00ED57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D57C5" w:rsidRPr="00ED57C5" w14:paraId="271EDA23" w14:textId="77777777" w:rsidTr="00ED57C5">
        <w:trPr>
          <w:trHeight w:val="262"/>
        </w:trPr>
        <w:tc>
          <w:tcPr>
            <w:tcW w:w="5070" w:type="dxa"/>
            <w:vMerge/>
            <w:vAlign w:val="center"/>
          </w:tcPr>
          <w:p w14:paraId="5717A341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40DECADB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D57C5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126" w:type="dxa"/>
            <w:vAlign w:val="center"/>
          </w:tcPr>
          <w:p w14:paraId="3E191005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D57C5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D57C5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62886F33" w14:textId="77777777" w:rsidR="00ED57C5" w:rsidRPr="00ED57C5" w:rsidRDefault="00ED57C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95304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ED57C5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395304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825A8B" w:rsidRPr="00ED57C5" w14:paraId="79456514" w14:textId="77777777" w:rsidTr="00ED57C5">
        <w:trPr>
          <w:trHeight w:val="262"/>
        </w:trPr>
        <w:tc>
          <w:tcPr>
            <w:tcW w:w="5070" w:type="dxa"/>
          </w:tcPr>
          <w:p w14:paraId="65A325B0" w14:textId="77777777" w:rsidR="00825A8B" w:rsidRPr="00ED57C5" w:rsidRDefault="00825A8B" w:rsidP="00825A8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14:paraId="3EE9BAE3" w14:textId="25B3D08B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  <w:r w:rsidRPr="00CC0D1E">
              <w:t>15</w:t>
            </w:r>
          </w:p>
        </w:tc>
        <w:tc>
          <w:tcPr>
            <w:tcW w:w="2126" w:type="dxa"/>
          </w:tcPr>
          <w:p w14:paraId="27B36A29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8FC7C9D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</w:tr>
      <w:tr w:rsidR="00825A8B" w:rsidRPr="00ED57C5" w14:paraId="0A2A1C69" w14:textId="77777777" w:rsidTr="00ED57C5">
        <w:trPr>
          <w:trHeight w:val="262"/>
        </w:trPr>
        <w:tc>
          <w:tcPr>
            <w:tcW w:w="5070" w:type="dxa"/>
          </w:tcPr>
          <w:p w14:paraId="7643AC7E" w14:textId="77777777" w:rsidR="00825A8B" w:rsidRPr="00ED57C5" w:rsidRDefault="00825A8B" w:rsidP="00825A8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14:paraId="1D3D6446" w14:textId="7BDAB51B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  <w:tc>
          <w:tcPr>
            <w:tcW w:w="2126" w:type="dxa"/>
          </w:tcPr>
          <w:p w14:paraId="573C86B4" w14:textId="1929701A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80886D9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</w:tr>
      <w:tr w:rsidR="00825A8B" w:rsidRPr="00ED57C5" w14:paraId="5462E297" w14:textId="77777777" w:rsidTr="00ED57C5">
        <w:trPr>
          <w:trHeight w:val="262"/>
        </w:trPr>
        <w:tc>
          <w:tcPr>
            <w:tcW w:w="5070" w:type="dxa"/>
          </w:tcPr>
          <w:p w14:paraId="0C909900" w14:textId="77777777" w:rsidR="00825A8B" w:rsidRPr="00ED57C5" w:rsidRDefault="00825A8B" w:rsidP="00825A8B">
            <w:pPr>
              <w:rPr>
                <w:sz w:val="22"/>
                <w:szCs w:val="22"/>
                <w:vertAlign w:val="superscript"/>
              </w:rPr>
            </w:pPr>
            <w:r w:rsidRPr="00ED57C5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14:paraId="224A58F6" w14:textId="3B42A81C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  <w:r w:rsidRPr="00CC0D1E">
              <w:t>15</w:t>
            </w:r>
          </w:p>
        </w:tc>
        <w:tc>
          <w:tcPr>
            <w:tcW w:w="2126" w:type="dxa"/>
          </w:tcPr>
          <w:p w14:paraId="1943A58B" w14:textId="0E19A09E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  <w:r w:rsidRPr="00CC0D1E">
              <w:t>15</w:t>
            </w:r>
          </w:p>
        </w:tc>
        <w:tc>
          <w:tcPr>
            <w:tcW w:w="2126" w:type="dxa"/>
          </w:tcPr>
          <w:p w14:paraId="5332869C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</w:tr>
      <w:tr w:rsidR="00825A8B" w:rsidRPr="00ED57C5" w14:paraId="70B59874" w14:textId="77777777" w:rsidTr="00ED57C5">
        <w:trPr>
          <w:trHeight w:val="262"/>
        </w:trPr>
        <w:tc>
          <w:tcPr>
            <w:tcW w:w="5070" w:type="dxa"/>
          </w:tcPr>
          <w:p w14:paraId="709BA57A" w14:textId="77777777" w:rsidR="00825A8B" w:rsidRPr="00ED57C5" w:rsidRDefault="00825A8B" w:rsidP="00825A8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14:paraId="1E28255F" w14:textId="3C28B46F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  <w:r w:rsidRPr="00CC0D1E">
              <w:t>10</w:t>
            </w:r>
          </w:p>
        </w:tc>
        <w:tc>
          <w:tcPr>
            <w:tcW w:w="2126" w:type="dxa"/>
          </w:tcPr>
          <w:p w14:paraId="052E5E4B" w14:textId="692D26E3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  <w:r w:rsidRPr="00CC0D1E">
              <w:t>10</w:t>
            </w:r>
          </w:p>
        </w:tc>
        <w:tc>
          <w:tcPr>
            <w:tcW w:w="2126" w:type="dxa"/>
          </w:tcPr>
          <w:p w14:paraId="5EE4203C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</w:tr>
      <w:tr w:rsidR="00825A8B" w:rsidRPr="00ED57C5" w14:paraId="0DB29004" w14:textId="77777777" w:rsidTr="00ED57C5">
        <w:trPr>
          <w:trHeight w:val="262"/>
        </w:trPr>
        <w:tc>
          <w:tcPr>
            <w:tcW w:w="5070" w:type="dxa"/>
          </w:tcPr>
          <w:p w14:paraId="01A6813F" w14:textId="77777777" w:rsidR="00825A8B" w:rsidRPr="00ED57C5" w:rsidRDefault="00825A8B" w:rsidP="00825A8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projektu / eseju / itp.</w:t>
            </w:r>
            <w:r w:rsidRPr="00ED57C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14:paraId="6BB8FEF6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31A2299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CAE16EF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</w:tr>
      <w:tr w:rsidR="00825A8B" w:rsidRPr="00ED57C5" w14:paraId="01C1D61E" w14:textId="77777777" w:rsidTr="00ED57C5">
        <w:trPr>
          <w:trHeight w:val="262"/>
        </w:trPr>
        <w:tc>
          <w:tcPr>
            <w:tcW w:w="5070" w:type="dxa"/>
          </w:tcPr>
          <w:p w14:paraId="164B9DFB" w14:textId="77777777" w:rsidR="00825A8B" w:rsidRPr="00ED57C5" w:rsidRDefault="00825A8B" w:rsidP="00825A8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14:paraId="6DF86652" w14:textId="35125846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  <w:tc>
          <w:tcPr>
            <w:tcW w:w="2126" w:type="dxa"/>
          </w:tcPr>
          <w:p w14:paraId="6D7A4435" w14:textId="1BD13BCA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6979F2B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</w:tr>
      <w:tr w:rsidR="00825A8B" w:rsidRPr="00ED57C5" w14:paraId="4F1A01D2" w14:textId="77777777" w:rsidTr="00ED57C5">
        <w:trPr>
          <w:trHeight w:val="262"/>
        </w:trPr>
        <w:tc>
          <w:tcPr>
            <w:tcW w:w="5070" w:type="dxa"/>
          </w:tcPr>
          <w:p w14:paraId="043FF7CC" w14:textId="77777777" w:rsidR="00825A8B" w:rsidRPr="00ED57C5" w:rsidRDefault="00825A8B" w:rsidP="00825A8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14:paraId="2511F7BF" w14:textId="32A92F7A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  <w:r>
              <w:t>0,</w:t>
            </w:r>
            <w:r w:rsidRPr="00CC0D1E">
              <w:t>1</w:t>
            </w:r>
          </w:p>
        </w:tc>
        <w:tc>
          <w:tcPr>
            <w:tcW w:w="2126" w:type="dxa"/>
          </w:tcPr>
          <w:p w14:paraId="3D5A326B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84D0DDF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</w:tr>
      <w:tr w:rsidR="00825A8B" w:rsidRPr="00ED57C5" w14:paraId="102FE9DF" w14:textId="77777777" w:rsidTr="00ED57C5">
        <w:trPr>
          <w:trHeight w:val="262"/>
        </w:trPr>
        <w:tc>
          <w:tcPr>
            <w:tcW w:w="5070" w:type="dxa"/>
          </w:tcPr>
          <w:p w14:paraId="33C4BF04" w14:textId="77777777" w:rsidR="00825A8B" w:rsidRPr="00ED57C5" w:rsidRDefault="00825A8B" w:rsidP="00825A8B">
            <w:pPr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14:paraId="1DE0BB3F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17C1B9B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13BDA3C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</w:p>
        </w:tc>
      </w:tr>
      <w:tr w:rsidR="00825A8B" w:rsidRPr="00ED57C5" w14:paraId="2753C494" w14:textId="77777777" w:rsidTr="00ED57C5">
        <w:trPr>
          <w:trHeight w:val="262"/>
        </w:trPr>
        <w:tc>
          <w:tcPr>
            <w:tcW w:w="5070" w:type="dxa"/>
          </w:tcPr>
          <w:p w14:paraId="192BBAB9" w14:textId="77777777" w:rsidR="00825A8B" w:rsidRPr="001663AA" w:rsidRDefault="00825A8B" w:rsidP="00825A8B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14:paraId="3DA71337" w14:textId="54E00D1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  <w:r w:rsidRPr="00CC0D1E">
              <w:t>5</w:t>
            </w:r>
            <w:r>
              <w:t>0,1</w:t>
            </w:r>
          </w:p>
        </w:tc>
        <w:tc>
          <w:tcPr>
            <w:tcW w:w="2126" w:type="dxa"/>
          </w:tcPr>
          <w:p w14:paraId="4D98EDCF" w14:textId="1E7B89C6" w:rsidR="00825A8B" w:rsidRPr="00ED57C5" w:rsidRDefault="00651A7A" w:rsidP="00825A8B">
            <w:pPr>
              <w:jc w:val="center"/>
              <w:rPr>
                <w:sz w:val="22"/>
                <w:szCs w:val="22"/>
              </w:rPr>
            </w:pPr>
            <w:r>
              <w:t>30</w:t>
            </w:r>
          </w:p>
        </w:tc>
        <w:tc>
          <w:tcPr>
            <w:tcW w:w="2126" w:type="dxa"/>
          </w:tcPr>
          <w:p w14:paraId="7EE80D50" w14:textId="77777777" w:rsidR="00825A8B" w:rsidRPr="00ED57C5" w:rsidRDefault="00825A8B" w:rsidP="00825A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D57C5" w:rsidRPr="00ED57C5" w14:paraId="3DBD9570" w14:textId="77777777" w:rsidTr="00ED57C5">
        <w:trPr>
          <w:trHeight w:val="236"/>
        </w:trPr>
        <w:tc>
          <w:tcPr>
            <w:tcW w:w="5070" w:type="dxa"/>
            <w:shd w:val="clear" w:color="auto" w:fill="C0C0C0"/>
          </w:tcPr>
          <w:p w14:paraId="53A927D3" w14:textId="77777777" w:rsidR="00ED57C5" w:rsidRPr="001663AA" w:rsidRDefault="00ED57C5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1B699D20" w14:textId="77777777" w:rsidR="00ED57C5" w:rsidRPr="00ED57C5" w:rsidRDefault="00ED57C5" w:rsidP="009E7B8A">
            <w:pPr>
              <w:jc w:val="center"/>
              <w:rPr>
                <w:b/>
                <w:sz w:val="22"/>
                <w:szCs w:val="22"/>
              </w:rPr>
            </w:pPr>
            <w:r w:rsidRPr="00ED57C5">
              <w:rPr>
                <w:b/>
                <w:sz w:val="22"/>
                <w:szCs w:val="22"/>
              </w:rPr>
              <w:t>2</w:t>
            </w:r>
          </w:p>
        </w:tc>
      </w:tr>
      <w:tr w:rsidR="00ED57C5" w:rsidRPr="00ED57C5" w14:paraId="1066E210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65E8A1C1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892522A" w14:textId="11AE53AB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</w:t>
            </w:r>
            <w:r w:rsidR="00651A7A">
              <w:rPr>
                <w:sz w:val="22"/>
                <w:szCs w:val="22"/>
              </w:rPr>
              <w:t>,</w:t>
            </w:r>
            <w:r w:rsidR="00BD3FFF">
              <w:rPr>
                <w:sz w:val="22"/>
                <w:szCs w:val="22"/>
              </w:rPr>
              <w:t>0</w:t>
            </w:r>
          </w:p>
        </w:tc>
      </w:tr>
      <w:tr w:rsidR="00ED57C5" w:rsidRPr="00ED57C5" w14:paraId="12B7EBCF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55FB3A41" w14:textId="77777777" w:rsidR="00ED57C5" w:rsidRPr="001663AA" w:rsidRDefault="00ED57C5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21F6C388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D57C5" w:rsidRPr="00ED57C5" w14:paraId="640716CF" w14:textId="77777777" w:rsidTr="00ED57C5">
        <w:trPr>
          <w:trHeight w:val="262"/>
        </w:trPr>
        <w:tc>
          <w:tcPr>
            <w:tcW w:w="5070" w:type="dxa"/>
            <w:shd w:val="clear" w:color="auto" w:fill="C0C0C0"/>
          </w:tcPr>
          <w:p w14:paraId="34DE2EE7" w14:textId="77777777" w:rsidR="00ED57C5" w:rsidRPr="001663AA" w:rsidRDefault="00ED57C5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1" w:type="dxa"/>
            <w:gridSpan w:val="3"/>
            <w:shd w:val="clear" w:color="auto" w:fill="C0C0C0"/>
            <w:vAlign w:val="center"/>
          </w:tcPr>
          <w:p w14:paraId="4ABA316E" w14:textId="77777777" w:rsidR="00ED57C5" w:rsidRPr="00ED57C5" w:rsidRDefault="00ED57C5" w:rsidP="009E7B8A">
            <w:pPr>
              <w:jc w:val="center"/>
              <w:rPr>
                <w:sz w:val="22"/>
                <w:szCs w:val="22"/>
              </w:rPr>
            </w:pPr>
            <w:r w:rsidRPr="00ED57C5">
              <w:rPr>
                <w:sz w:val="22"/>
                <w:szCs w:val="22"/>
              </w:rPr>
              <w:t>1,2</w:t>
            </w:r>
          </w:p>
        </w:tc>
      </w:tr>
    </w:tbl>
    <w:p w14:paraId="7F02F8D5" w14:textId="77777777" w:rsidR="00E40B0C" w:rsidRPr="00ED57C5" w:rsidRDefault="00E40B0C" w:rsidP="004A23AC">
      <w:pPr>
        <w:rPr>
          <w:sz w:val="22"/>
          <w:szCs w:val="22"/>
        </w:rPr>
      </w:pPr>
    </w:p>
    <w:sectPr w:rsidR="00E40B0C" w:rsidRPr="00ED57C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5190150">
    <w:abstractNumId w:val="0"/>
  </w:num>
  <w:num w:numId="2" w16cid:durableId="241258118">
    <w:abstractNumId w:val="1"/>
  </w:num>
  <w:num w:numId="3" w16cid:durableId="3759342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3512E"/>
    <w:rsid w:val="00052818"/>
    <w:rsid w:val="0009548F"/>
    <w:rsid w:val="000B64AB"/>
    <w:rsid w:val="000C05D2"/>
    <w:rsid w:val="000C1B21"/>
    <w:rsid w:val="000C760A"/>
    <w:rsid w:val="000F4D94"/>
    <w:rsid w:val="000F754A"/>
    <w:rsid w:val="001021D2"/>
    <w:rsid w:val="00103F6C"/>
    <w:rsid w:val="00124F95"/>
    <w:rsid w:val="001576BD"/>
    <w:rsid w:val="00172D32"/>
    <w:rsid w:val="00183B8B"/>
    <w:rsid w:val="001D5698"/>
    <w:rsid w:val="001F3FA9"/>
    <w:rsid w:val="0020381F"/>
    <w:rsid w:val="00242C8B"/>
    <w:rsid w:val="002916B7"/>
    <w:rsid w:val="0029260C"/>
    <w:rsid w:val="002D0080"/>
    <w:rsid w:val="003003F5"/>
    <w:rsid w:val="00304B45"/>
    <w:rsid w:val="00305D5D"/>
    <w:rsid w:val="00313253"/>
    <w:rsid w:val="00325E3C"/>
    <w:rsid w:val="00335D56"/>
    <w:rsid w:val="003522E5"/>
    <w:rsid w:val="0036362D"/>
    <w:rsid w:val="00395304"/>
    <w:rsid w:val="003E6DCA"/>
    <w:rsid w:val="00410D8C"/>
    <w:rsid w:val="00416716"/>
    <w:rsid w:val="004474A9"/>
    <w:rsid w:val="004A23AC"/>
    <w:rsid w:val="0050790E"/>
    <w:rsid w:val="00511AA4"/>
    <w:rsid w:val="00521E9E"/>
    <w:rsid w:val="00551A86"/>
    <w:rsid w:val="00576E82"/>
    <w:rsid w:val="00593F2C"/>
    <w:rsid w:val="005A5B46"/>
    <w:rsid w:val="005E624B"/>
    <w:rsid w:val="00611328"/>
    <w:rsid w:val="00616E30"/>
    <w:rsid w:val="00622034"/>
    <w:rsid w:val="00627B73"/>
    <w:rsid w:val="00636514"/>
    <w:rsid w:val="00651A7A"/>
    <w:rsid w:val="006847AE"/>
    <w:rsid w:val="006D7208"/>
    <w:rsid w:val="007111E7"/>
    <w:rsid w:val="007151BA"/>
    <w:rsid w:val="00722396"/>
    <w:rsid w:val="00747DA3"/>
    <w:rsid w:val="007718AE"/>
    <w:rsid w:val="00787C38"/>
    <w:rsid w:val="007D1F4A"/>
    <w:rsid w:val="00801B19"/>
    <w:rsid w:val="008020D5"/>
    <w:rsid w:val="00825A8B"/>
    <w:rsid w:val="008322AC"/>
    <w:rsid w:val="00865722"/>
    <w:rsid w:val="00865D71"/>
    <w:rsid w:val="0088496F"/>
    <w:rsid w:val="008A0657"/>
    <w:rsid w:val="008B224B"/>
    <w:rsid w:val="008C358C"/>
    <w:rsid w:val="008C53F4"/>
    <w:rsid w:val="009023A5"/>
    <w:rsid w:val="009074ED"/>
    <w:rsid w:val="009302FE"/>
    <w:rsid w:val="009908E4"/>
    <w:rsid w:val="009B4BC7"/>
    <w:rsid w:val="009C14CA"/>
    <w:rsid w:val="009C36F9"/>
    <w:rsid w:val="009C44CE"/>
    <w:rsid w:val="009D222A"/>
    <w:rsid w:val="009E67B7"/>
    <w:rsid w:val="009E7B8A"/>
    <w:rsid w:val="009F5760"/>
    <w:rsid w:val="00A0703A"/>
    <w:rsid w:val="00A44618"/>
    <w:rsid w:val="00AB5F3E"/>
    <w:rsid w:val="00AC53D5"/>
    <w:rsid w:val="00AF0BC4"/>
    <w:rsid w:val="00B2398A"/>
    <w:rsid w:val="00B44662"/>
    <w:rsid w:val="00B64F19"/>
    <w:rsid w:val="00BA0C77"/>
    <w:rsid w:val="00BC0A30"/>
    <w:rsid w:val="00BD3FFF"/>
    <w:rsid w:val="00BE0D43"/>
    <w:rsid w:val="00BE221C"/>
    <w:rsid w:val="00BF5D45"/>
    <w:rsid w:val="00C154D9"/>
    <w:rsid w:val="00C252C1"/>
    <w:rsid w:val="00C3525E"/>
    <w:rsid w:val="00C419B0"/>
    <w:rsid w:val="00C60C15"/>
    <w:rsid w:val="00C81473"/>
    <w:rsid w:val="00C83126"/>
    <w:rsid w:val="00C91123"/>
    <w:rsid w:val="00CD5450"/>
    <w:rsid w:val="00CF510F"/>
    <w:rsid w:val="00D240F4"/>
    <w:rsid w:val="00D32986"/>
    <w:rsid w:val="00D40DEA"/>
    <w:rsid w:val="00D466D8"/>
    <w:rsid w:val="00DA27B9"/>
    <w:rsid w:val="00DD1FFD"/>
    <w:rsid w:val="00E139C2"/>
    <w:rsid w:val="00E32F86"/>
    <w:rsid w:val="00E40B0C"/>
    <w:rsid w:val="00E719AD"/>
    <w:rsid w:val="00EA216A"/>
    <w:rsid w:val="00EA2C4A"/>
    <w:rsid w:val="00ED57C5"/>
    <w:rsid w:val="00EE2410"/>
    <w:rsid w:val="00F05557"/>
    <w:rsid w:val="00F14AB6"/>
    <w:rsid w:val="00F2061B"/>
    <w:rsid w:val="00F22F4E"/>
    <w:rsid w:val="00F25960"/>
    <w:rsid w:val="00F428FD"/>
    <w:rsid w:val="00F439A8"/>
    <w:rsid w:val="00F63862"/>
    <w:rsid w:val="00F950B2"/>
    <w:rsid w:val="00FA2E58"/>
    <w:rsid w:val="00FC3315"/>
    <w:rsid w:val="00FD7A2E"/>
    <w:rsid w:val="00FF1AFD"/>
    <w:rsid w:val="00FF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5F13D"/>
  <w15:docId w15:val="{8E78B949-8C03-4FD9-9B6A-1CB915564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styleId="Hipercze">
    <w:name w:val="Hyperlink"/>
    <w:basedOn w:val="Domylnaczcionkaakapitu"/>
    <w:uiPriority w:val="99"/>
    <w:unhideWhenUsed/>
    <w:rsid w:val="007718AE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18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Marcin Bukowski</cp:lastModifiedBy>
  <cp:revision>34</cp:revision>
  <dcterms:created xsi:type="dcterms:W3CDTF">2025-01-02T11:44:00Z</dcterms:created>
  <dcterms:modified xsi:type="dcterms:W3CDTF">2026-04-23T05:50:00Z</dcterms:modified>
</cp:coreProperties>
</file>